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62ED" w:rsidRDefault="008C5716">
      <w:pPr>
        <w:pStyle w:val="Body"/>
        <w:spacing w:line="288" w:lineRule="auto"/>
      </w:pPr>
      <w:r>
        <w:rPr>
          <w:sz w:val="24"/>
          <w:szCs w:val="24"/>
        </w:rPr>
        <w:t xml:space="preserve">West Sussex Area Ministry, </w:t>
      </w:r>
      <w:r>
        <w:t>United Reformed Church  (Billingshurst, Petworth and Pulborough)</w:t>
      </w:r>
    </w:p>
    <w:p w:rsidR="000B62ED" w:rsidRDefault="000B62ED">
      <w:pPr>
        <w:pStyle w:val="Body"/>
        <w:spacing w:line="288" w:lineRule="auto"/>
        <w:rPr>
          <w:sz w:val="24"/>
          <w:szCs w:val="24"/>
        </w:rPr>
      </w:pPr>
    </w:p>
    <w:p w:rsidR="000B62ED" w:rsidRDefault="008C571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Bulletin for Sunday</w:t>
      </w:r>
      <w:r>
        <w:rPr>
          <w:b/>
          <w:bCs/>
          <w:sz w:val="24"/>
          <w:szCs w:val="24"/>
        </w:rPr>
        <w:tab/>
        <w:t xml:space="preserve">        </w:t>
      </w:r>
      <w:r>
        <w:rPr>
          <w:b/>
          <w:bCs/>
          <w:sz w:val="24"/>
          <w:szCs w:val="24"/>
          <w:u w:val="single"/>
        </w:rPr>
        <w:t>9th August 2020</w:t>
      </w:r>
    </w:p>
    <w:p w:rsidR="000B62ED" w:rsidRDefault="000B62ED">
      <w:pPr>
        <w:pStyle w:val="Body"/>
        <w:spacing w:line="288" w:lineRule="auto"/>
        <w:rPr>
          <w:sz w:val="24"/>
          <w:szCs w:val="24"/>
        </w:rPr>
      </w:pPr>
    </w:p>
    <w:p w:rsidR="000B62ED" w:rsidRDefault="008C571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Good morning!  I hope you are either enjoying the heatwave or managing to escape the worst of it by </w:t>
      </w:r>
      <w:r>
        <w:rPr>
          <w:sz w:val="24"/>
          <w:szCs w:val="24"/>
        </w:rPr>
        <w:t xml:space="preserve">finding cool shady corners. This Sunday’s reading follows directly on from last week’s (the feeding of the five thousand) but, rather like our own situation, involves a drastic change in the weather. </w:t>
      </w:r>
    </w:p>
    <w:p w:rsidR="000B62ED" w:rsidRDefault="000B62ED">
      <w:pPr>
        <w:pStyle w:val="Body"/>
        <w:spacing w:line="288" w:lineRule="auto"/>
        <w:rPr>
          <w:sz w:val="24"/>
          <w:szCs w:val="24"/>
        </w:rPr>
      </w:pPr>
    </w:p>
    <w:p w:rsidR="000B62ED" w:rsidRDefault="008C571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Hymn</w:t>
      </w:r>
      <w:r>
        <w:rPr>
          <w:sz w:val="24"/>
          <w:szCs w:val="24"/>
        </w:rPr>
        <w:t xml:space="preserve">:     </w:t>
      </w:r>
      <w:r>
        <w:rPr>
          <w:sz w:val="24"/>
          <w:szCs w:val="24"/>
        </w:rPr>
        <w:tab/>
        <w:t>Awake, awake to love and work!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(Rejoice &amp; </w:t>
      </w:r>
      <w:r>
        <w:rPr>
          <w:sz w:val="24"/>
          <w:szCs w:val="24"/>
        </w:rPr>
        <w:t>Sing 608)</w:t>
      </w:r>
    </w:p>
    <w:p w:rsidR="000B62ED" w:rsidRDefault="000B62ED">
      <w:pPr>
        <w:pStyle w:val="Body"/>
        <w:spacing w:line="288" w:lineRule="auto"/>
        <w:rPr>
          <w:sz w:val="24"/>
          <w:szCs w:val="24"/>
        </w:rPr>
      </w:pPr>
    </w:p>
    <w:p w:rsidR="000B62ED" w:rsidRDefault="008C571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Prayer:</w:t>
      </w:r>
      <w:r>
        <w:rPr>
          <w:sz w:val="24"/>
          <w:szCs w:val="24"/>
        </w:rPr>
        <w:tab/>
        <w:t>Amazing God, we praise you for the wonder</w:t>
      </w:r>
    </w:p>
    <w:p w:rsidR="000B62ED" w:rsidRDefault="008C571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of the world around us and of the infinite skies beyond us.</w:t>
      </w:r>
    </w:p>
    <w:p w:rsidR="000B62ED" w:rsidRDefault="008C571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 come to worship you today because </w:t>
      </w:r>
    </w:p>
    <w:p w:rsidR="000B62ED" w:rsidRDefault="008C571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 have heard your call within us;</w:t>
      </w:r>
    </w:p>
    <w:p w:rsidR="000B62ED" w:rsidRDefault="008C571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because you have loved us;</w:t>
      </w:r>
    </w:p>
    <w:p w:rsidR="000B62ED" w:rsidRDefault="008C571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because you are our God. </w:t>
      </w:r>
      <w:r>
        <w:rPr>
          <w:sz w:val="24"/>
          <w:szCs w:val="24"/>
        </w:rPr>
        <w:t xml:space="preserve"> </w:t>
      </w:r>
    </w:p>
    <w:p w:rsidR="000B62ED" w:rsidRDefault="008C571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Help us as we worship to be aware of your presence,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to hear your word for us, and to</w:t>
      </w:r>
      <w:r>
        <w:rPr>
          <w:sz w:val="24"/>
          <w:szCs w:val="24"/>
          <w:lang w:val="it-IT"/>
        </w:rPr>
        <w:t xml:space="preserve"> prepar</w:t>
      </w:r>
      <w:r>
        <w:rPr>
          <w:sz w:val="24"/>
          <w:szCs w:val="24"/>
        </w:rPr>
        <w:t>e to act up</w:t>
      </w:r>
      <w:r>
        <w:rPr>
          <w:sz w:val="24"/>
          <w:szCs w:val="24"/>
          <w:lang w:val="it-IT"/>
        </w:rPr>
        <w:t>on it.</w:t>
      </w:r>
    </w:p>
    <w:p w:rsidR="000B62ED" w:rsidRDefault="008C571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 ask your blessing on everything we do,</w:t>
      </w:r>
    </w:p>
    <w:p w:rsidR="000B62ED" w:rsidRDefault="008C571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everything we bring to you or give in your service,</w:t>
      </w:r>
    </w:p>
    <w:p w:rsidR="000B62ED" w:rsidRDefault="008C571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today and every day.    In Jesus</w:t>
      </w:r>
      <w:r>
        <w:rPr>
          <w:sz w:val="24"/>
          <w:szCs w:val="24"/>
        </w:rPr>
        <w:t>’ nam</w:t>
      </w:r>
      <w:r>
        <w:rPr>
          <w:sz w:val="24"/>
          <w:szCs w:val="24"/>
        </w:rPr>
        <w:t>e,  Amen</w:t>
      </w:r>
    </w:p>
    <w:p w:rsidR="000B62ED" w:rsidRDefault="008C571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B62ED" w:rsidRDefault="008C571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followed by </w:t>
      </w:r>
      <w:r>
        <w:rPr>
          <w:sz w:val="24"/>
          <w:szCs w:val="24"/>
          <w:u w:val="single"/>
        </w:rPr>
        <w:t>The Lord’s Prayer</w:t>
      </w:r>
    </w:p>
    <w:p w:rsidR="000B62ED" w:rsidRDefault="000B62ED">
      <w:pPr>
        <w:pStyle w:val="Body"/>
        <w:spacing w:line="288" w:lineRule="auto"/>
        <w:rPr>
          <w:sz w:val="24"/>
          <w:szCs w:val="24"/>
        </w:rPr>
      </w:pPr>
    </w:p>
    <w:p w:rsidR="000B62ED" w:rsidRDefault="008C571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Readings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Matthew chapter 14: verses 22-33   </w:t>
      </w:r>
    </w:p>
    <w:p w:rsidR="000B62ED" w:rsidRDefault="000B62ED">
      <w:pPr>
        <w:pStyle w:val="Body"/>
        <w:spacing w:line="288" w:lineRule="auto"/>
        <w:rPr>
          <w:sz w:val="24"/>
          <w:szCs w:val="24"/>
        </w:rPr>
      </w:pPr>
    </w:p>
    <w:p w:rsidR="000B62ED" w:rsidRDefault="008C571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Reflection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Just as he did at the start of last week’s reading, Jesus wants a chance to retreat… to reflect… to pray. He couldn’t absorb the news of John the Baptist</w:t>
      </w:r>
      <w:r>
        <w:rPr>
          <w:sz w:val="24"/>
          <w:szCs w:val="24"/>
        </w:rPr>
        <w:t xml:space="preserve">’s death without space to grieve, and time to consider the implications. </w:t>
      </w:r>
    </w:p>
    <w:p w:rsidR="000B62ED" w:rsidRDefault="000B62ED">
      <w:pPr>
        <w:pStyle w:val="Body"/>
        <w:spacing w:line="288" w:lineRule="auto"/>
        <w:rPr>
          <w:sz w:val="24"/>
          <w:szCs w:val="24"/>
        </w:rPr>
      </w:pPr>
    </w:p>
    <w:p w:rsidR="000B62ED" w:rsidRDefault="008C571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He manages to get a few hours alone before he is once again needed by people in trouble, this time his disciples who are suffering and fearful in a small boat, tossed around by a co</w:t>
      </w:r>
      <w:r>
        <w:rPr>
          <w:sz w:val="24"/>
          <w:szCs w:val="24"/>
        </w:rPr>
        <w:t xml:space="preserve">ntrary wind. It is probably worth remembering that although some of the disciples were fishermen, others certainly were not; and while the ‘Sea’ of Galilee is in fact a lake, it is wide enough that you can’t always see the far side, and weather conditions </w:t>
      </w:r>
      <w:r>
        <w:rPr>
          <w:sz w:val="24"/>
          <w:szCs w:val="24"/>
        </w:rPr>
        <w:t>there are notoriously unpredictable and (for sailors) dangerous.</w:t>
      </w:r>
    </w:p>
    <w:p w:rsidR="000B62ED" w:rsidRDefault="000B62ED">
      <w:pPr>
        <w:pStyle w:val="Body"/>
        <w:spacing w:line="288" w:lineRule="auto"/>
        <w:rPr>
          <w:sz w:val="24"/>
          <w:szCs w:val="24"/>
        </w:rPr>
      </w:pPr>
    </w:p>
    <w:p w:rsidR="000B62ED" w:rsidRDefault="008C571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When the crowd followed Jesus in last week’s reading, he turned aside from his own plans to teach and to heal and to tend to their needs; later he took pity on their hunger and fed them. In </w:t>
      </w:r>
      <w:r>
        <w:rPr>
          <w:sz w:val="24"/>
          <w:szCs w:val="24"/>
        </w:rPr>
        <w:t>this reading he comes on the scene when the weather is making life really difficult for those in the boat; and above all when Peter is sinking and needs him desperately, Jesus not only is there, but reaches out to save him. Notice that Peter, who has alrea</w:t>
      </w:r>
      <w:r>
        <w:rPr>
          <w:sz w:val="24"/>
          <w:szCs w:val="24"/>
        </w:rPr>
        <w:t xml:space="preserve">dy been called to follow Jesus, and, indeed, started doing so, is here called again. His </w:t>
      </w:r>
      <w:r>
        <w:rPr>
          <w:sz w:val="24"/>
          <w:szCs w:val="24"/>
        </w:rPr>
        <w:lastRenderedPageBreak/>
        <w:t>transformation from fisherman to evangelist is a matter of multiple steps - multiple calls - but Jesus is there with a helping hand.</w:t>
      </w:r>
    </w:p>
    <w:p w:rsidR="000B62ED" w:rsidRDefault="000B62ED">
      <w:pPr>
        <w:pStyle w:val="Body"/>
        <w:spacing w:line="288" w:lineRule="auto"/>
        <w:rPr>
          <w:sz w:val="24"/>
          <w:szCs w:val="24"/>
        </w:rPr>
      </w:pPr>
    </w:p>
    <w:p w:rsidR="000B62ED" w:rsidRDefault="008C571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We may (we do!) have needs, we </w:t>
      </w:r>
      <w:r>
        <w:rPr>
          <w:sz w:val="24"/>
          <w:szCs w:val="24"/>
        </w:rPr>
        <w:t>may even have doubts, but we are never alone. God is always aware and always reaching out to hold, to reassure, and to rescue.</w:t>
      </w:r>
    </w:p>
    <w:p w:rsidR="000B62ED" w:rsidRDefault="000B62ED">
      <w:pPr>
        <w:pStyle w:val="Body"/>
        <w:spacing w:line="288" w:lineRule="auto"/>
        <w:rPr>
          <w:sz w:val="24"/>
          <w:szCs w:val="24"/>
        </w:rPr>
      </w:pPr>
    </w:p>
    <w:p w:rsidR="000B62ED" w:rsidRDefault="000B62ED">
      <w:pPr>
        <w:pStyle w:val="Body"/>
        <w:spacing w:line="288" w:lineRule="auto"/>
        <w:rPr>
          <w:sz w:val="24"/>
          <w:szCs w:val="24"/>
        </w:rPr>
      </w:pPr>
    </w:p>
    <w:p w:rsidR="000B62ED" w:rsidRDefault="008C571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Hymn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 your anchor hold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(R&amp;S 598)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B62ED" w:rsidRDefault="000B62ED">
      <w:pPr>
        <w:pStyle w:val="Body"/>
        <w:spacing w:line="288" w:lineRule="auto"/>
        <w:rPr>
          <w:sz w:val="24"/>
          <w:szCs w:val="24"/>
        </w:rPr>
      </w:pPr>
    </w:p>
    <w:p w:rsidR="000B62ED" w:rsidRDefault="008C571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Prayer: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Living God, creator of the quiet hills and the wild waves,</w:t>
      </w:r>
    </w:p>
    <w:p w:rsidR="000B62ED" w:rsidRDefault="008C571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we pray for this beautiful but troubled world. </w:t>
      </w:r>
    </w:p>
    <w:p w:rsidR="000B62ED" w:rsidRDefault="008C571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 hold before you those who live with danger -</w:t>
      </w:r>
    </w:p>
    <w:p w:rsidR="000B62ED" w:rsidRDefault="008C571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emergency services, and all those they help;</w:t>
      </w:r>
    </w:p>
    <w:p w:rsidR="000B62ED" w:rsidRDefault="008C571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those working to bring humanitarian aid where it is needed,</w:t>
      </w:r>
    </w:p>
    <w:p w:rsidR="000B62ED" w:rsidRDefault="008C571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the desperate people waiting for aid,</w:t>
      </w:r>
    </w:p>
    <w:p w:rsidR="000B62ED" w:rsidRDefault="008C571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thinking especially today of the people of Beirut </w:t>
      </w:r>
    </w:p>
    <w:p w:rsidR="000B62ED" w:rsidRDefault="008C571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who have lost homes and loved ones.</w:t>
      </w:r>
    </w:p>
    <w:p w:rsidR="000B62ED" w:rsidRDefault="008C571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Show us how to hold our hands out to them in their great need.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 pray for those closest to us</w:t>
      </w:r>
      <w:r>
        <w:rPr>
          <w:sz w:val="24"/>
          <w:szCs w:val="24"/>
        </w:rPr>
        <w:t>…  and for our wider communities.</w:t>
      </w:r>
    </w:p>
    <w:p w:rsidR="000B62ED" w:rsidRDefault="008C571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 Jesus</w:t>
      </w:r>
      <w:r>
        <w:rPr>
          <w:sz w:val="24"/>
          <w:szCs w:val="24"/>
        </w:rPr>
        <w:t>’ name,     Amen</w:t>
      </w:r>
    </w:p>
    <w:p w:rsidR="000B62ED" w:rsidRDefault="008C571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B62ED" w:rsidRDefault="008C571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Hy</w:t>
      </w:r>
      <w:r>
        <w:rPr>
          <w:sz w:val="24"/>
          <w:szCs w:val="24"/>
          <w:u w:val="single"/>
        </w:rPr>
        <w:t>mn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Will you come and follow 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(R&amp;S 558)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B62ED" w:rsidRDefault="000B62ED">
      <w:pPr>
        <w:pStyle w:val="Body"/>
        <w:spacing w:line="288" w:lineRule="auto"/>
        <w:rPr>
          <w:sz w:val="24"/>
          <w:szCs w:val="24"/>
        </w:rPr>
      </w:pPr>
    </w:p>
    <w:p w:rsidR="000B62ED" w:rsidRDefault="008C571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May we hear God</w:t>
      </w:r>
      <w:r>
        <w:rPr>
          <w:sz w:val="24"/>
          <w:szCs w:val="24"/>
        </w:rPr>
        <w:t>’s call…</w:t>
      </w:r>
    </w:p>
    <w:p w:rsidR="000B62ED" w:rsidRDefault="008C571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find the courage to follow - again and again. </w:t>
      </w:r>
    </w:p>
    <w:p w:rsidR="000B62ED" w:rsidRDefault="008C571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may the blessing of God,</w:t>
      </w:r>
    </w:p>
    <w:p w:rsidR="000B62ED" w:rsidRDefault="008C571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Father, Son and Holy Spirit,</w:t>
      </w:r>
    </w:p>
    <w:p w:rsidR="000B62ED" w:rsidRDefault="008C571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 with us and with all those we love</w:t>
      </w:r>
    </w:p>
    <w:p w:rsidR="000B62ED" w:rsidRDefault="008C571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this week and every week</w:t>
      </w:r>
      <w:r>
        <w:rPr>
          <w:sz w:val="24"/>
          <w:szCs w:val="24"/>
        </w:rPr>
        <w:t>.    Amen</w:t>
      </w:r>
    </w:p>
    <w:p w:rsidR="000B62ED" w:rsidRDefault="000B62ED">
      <w:pPr>
        <w:pStyle w:val="Body"/>
        <w:spacing w:line="288" w:lineRule="auto"/>
        <w:rPr>
          <w:sz w:val="24"/>
          <w:szCs w:val="24"/>
        </w:rPr>
      </w:pPr>
    </w:p>
    <w:p w:rsidR="000B62ED" w:rsidRDefault="008C5716">
      <w:pPr>
        <w:pStyle w:val="Body"/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————————————————————————</w:t>
      </w:r>
    </w:p>
    <w:p w:rsidR="000B62ED" w:rsidRDefault="000B62ED">
      <w:pPr>
        <w:pStyle w:val="Body"/>
        <w:spacing w:line="288" w:lineRule="auto"/>
        <w:rPr>
          <w:sz w:val="24"/>
          <w:szCs w:val="24"/>
        </w:rPr>
      </w:pPr>
    </w:p>
    <w:p w:rsidR="000B62ED" w:rsidRDefault="000B62ED">
      <w:pPr>
        <w:pStyle w:val="Body"/>
        <w:spacing w:line="288" w:lineRule="auto"/>
        <w:rPr>
          <w:sz w:val="24"/>
          <w:szCs w:val="24"/>
        </w:rPr>
      </w:pPr>
    </w:p>
    <w:p w:rsidR="000B62ED" w:rsidRDefault="008C571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There will again be an evening service - Sunday at Six - on Zoom this evening; contact me for an invitation - all very welcome as this week we hear of Joseph being sold into slavery by his brothers.</w:t>
      </w:r>
    </w:p>
    <w:p w:rsidR="000B62ED" w:rsidRDefault="000B62ED">
      <w:pPr>
        <w:pStyle w:val="Body"/>
        <w:spacing w:line="288" w:lineRule="auto"/>
        <w:rPr>
          <w:sz w:val="24"/>
          <w:szCs w:val="24"/>
        </w:rPr>
      </w:pPr>
    </w:p>
    <w:p w:rsidR="000B62ED" w:rsidRDefault="008C5716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Please let me </w:t>
      </w:r>
      <w:r>
        <w:rPr>
          <w:sz w:val="24"/>
          <w:szCs w:val="24"/>
        </w:rPr>
        <w:t>know of any news or prayer requests to be shared.</w:t>
      </w:r>
    </w:p>
    <w:p w:rsidR="000B62ED" w:rsidRDefault="000B62ED">
      <w:pPr>
        <w:pStyle w:val="Body"/>
        <w:spacing w:line="288" w:lineRule="auto"/>
        <w:rPr>
          <w:sz w:val="24"/>
          <w:szCs w:val="24"/>
        </w:rPr>
      </w:pPr>
    </w:p>
    <w:p w:rsidR="000B62ED" w:rsidRDefault="008C5716">
      <w:pPr>
        <w:pStyle w:val="Body"/>
        <w:spacing w:line="288" w:lineRule="auto"/>
      </w:pPr>
      <w:r>
        <w:rPr>
          <w:sz w:val="24"/>
          <w:szCs w:val="24"/>
        </w:rPr>
        <w:t xml:space="preserve">Anne Lewitt             phone (01798) 872535        email </w:t>
      </w:r>
      <w:hyperlink r:id="rId6" w:history="1">
        <w:r>
          <w:rPr>
            <w:rStyle w:val="Hyperlink0"/>
            <w:sz w:val="24"/>
            <w:szCs w:val="24"/>
          </w:rPr>
          <w:t>aelewitt@gmail.com</w:t>
        </w:r>
      </w:hyperlink>
    </w:p>
    <w:sectPr w:rsidR="000B62E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5716" w:rsidRDefault="008C5716">
      <w:r>
        <w:separator/>
      </w:r>
    </w:p>
  </w:endnote>
  <w:endnote w:type="continuationSeparator" w:id="0">
    <w:p w:rsidR="008C5716" w:rsidRDefault="008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62ED" w:rsidRDefault="000B62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5716" w:rsidRDefault="008C5716">
      <w:r>
        <w:separator/>
      </w:r>
    </w:p>
  </w:footnote>
  <w:footnote w:type="continuationSeparator" w:id="0">
    <w:p w:rsidR="008C5716" w:rsidRDefault="008C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62ED" w:rsidRDefault="000B62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2ED"/>
    <w:rsid w:val="000B62ED"/>
    <w:rsid w:val="008C5716"/>
    <w:rsid w:val="0092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7B0AF3-783E-484B-A341-3465A1EF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elewitt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 Newport</cp:lastModifiedBy>
  <cp:revision>2</cp:revision>
  <dcterms:created xsi:type="dcterms:W3CDTF">2020-08-08T19:50:00Z</dcterms:created>
  <dcterms:modified xsi:type="dcterms:W3CDTF">2020-08-08T19:50:00Z</dcterms:modified>
</cp:coreProperties>
</file>